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8A17B" w14:textId="056C7B80" w:rsidR="00E85C97" w:rsidRDefault="00D13527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OSNOVNA ŠKOLA PROF. FRANJE</w:t>
      </w:r>
    </w:p>
    <w:p w14:paraId="2DCA9672" w14:textId="5FAB2052" w:rsidR="00D13527" w:rsidRDefault="00D13527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FRANJE VIKTORA ŠIGNJARA</w:t>
      </w:r>
    </w:p>
    <w:p w14:paraId="4303D144" w14:textId="1F132ABF" w:rsidR="00D13527" w:rsidRDefault="00D13527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IVANA GUNDULIĆA 5A</w:t>
      </w:r>
    </w:p>
    <w:p w14:paraId="3D5B99BC" w14:textId="27634DD9" w:rsidR="00D13527" w:rsidRDefault="00D13527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VIRJE</w:t>
      </w:r>
    </w:p>
    <w:p w14:paraId="27AE5127" w14:textId="656C1E68" w:rsidR="00D13527" w:rsidRDefault="00D13527">
      <w:pPr>
        <w:rPr>
          <w:rFonts w:ascii="Arial Narrow" w:hAnsi="Arial Narrow"/>
          <w:sz w:val="20"/>
        </w:rPr>
      </w:pPr>
    </w:p>
    <w:p w14:paraId="04E81053" w14:textId="77777777" w:rsidR="00D13527" w:rsidRDefault="00D13527" w:rsidP="00D13527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KLASA: 112-01/21-02/01</w:t>
      </w:r>
    </w:p>
    <w:p w14:paraId="55C6E517" w14:textId="77777777" w:rsidR="00D13527" w:rsidRDefault="00D13527" w:rsidP="00D13527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URBROJ:2137-41-03/21-1</w:t>
      </w:r>
    </w:p>
    <w:p w14:paraId="4A4F9240" w14:textId="77777777" w:rsidR="00D13527" w:rsidRDefault="00D13527" w:rsidP="00D13527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U Virju, 19. travnja 2021. </w:t>
      </w:r>
    </w:p>
    <w:p w14:paraId="43A73B5E" w14:textId="69AA747E" w:rsidR="00D13527" w:rsidRDefault="00D13527">
      <w:pPr>
        <w:rPr>
          <w:rFonts w:ascii="Arial Narrow" w:hAnsi="Arial Narrow"/>
          <w:sz w:val="20"/>
        </w:rPr>
      </w:pPr>
    </w:p>
    <w:p w14:paraId="74127026" w14:textId="6B7BF783" w:rsidR="00D13527" w:rsidRDefault="00D13527">
      <w:pPr>
        <w:rPr>
          <w:rFonts w:ascii="Arial Narrow" w:hAnsi="Arial Narrow"/>
          <w:sz w:val="20"/>
        </w:rPr>
      </w:pPr>
    </w:p>
    <w:p w14:paraId="2FF10605" w14:textId="58C76684" w:rsidR="00533FEC" w:rsidRPr="00686AFC" w:rsidRDefault="00533FEC">
      <w:pPr>
        <w:rPr>
          <w:rFonts w:ascii="Arial Narrow" w:hAnsi="Arial Narrow"/>
          <w:sz w:val="20"/>
        </w:rPr>
      </w:pPr>
      <w:r w:rsidRPr="00686AFC">
        <w:rPr>
          <w:rFonts w:ascii="Arial Narrow" w:hAnsi="Arial Narrow"/>
          <w:sz w:val="20"/>
        </w:rPr>
        <w:tab/>
        <w:t xml:space="preserve">Na temelju članka </w:t>
      </w:r>
      <w:r w:rsidR="003F5762">
        <w:rPr>
          <w:rFonts w:ascii="Arial Narrow" w:hAnsi="Arial Narrow"/>
          <w:sz w:val="20"/>
        </w:rPr>
        <w:t>107</w:t>
      </w:r>
      <w:r w:rsidRPr="00686AFC">
        <w:rPr>
          <w:rFonts w:ascii="Arial Narrow" w:hAnsi="Arial Narrow"/>
          <w:sz w:val="20"/>
        </w:rPr>
        <w:t>.</w:t>
      </w:r>
      <w:r w:rsidR="0045626A">
        <w:rPr>
          <w:rFonts w:ascii="Arial Narrow" w:hAnsi="Arial Narrow"/>
          <w:sz w:val="20"/>
        </w:rPr>
        <w:t xml:space="preserve"> </w:t>
      </w:r>
      <w:r w:rsidR="003F5762">
        <w:rPr>
          <w:rFonts w:ascii="Arial Narrow" w:hAnsi="Arial Narrow"/>
          <w:sz w:val="20"/>
        </w:rPr>
        <w:t>Zakona o</w:t>
      </w:r>
      <w:r w:rsidR="00C52EBD">
        <w:rPr>
          <w:rFonts w:ascii="Arial Narrow" w:hAnsi="Arial Narrow"/>
          <w:sz w:val="20"/>
        </w:rPr>
        <w:t xml:space="preserve"> odgoju i obrazovanju u osnovnoj</w:t>
      </w:r>
      <w:r w:rsidR="003F5762">
        <w:rPr>
          <w:rFonts w:ascii="Arial Narrow" w:hAnsi="Arial Narrow"/>
          <w:sz w:val="20"/>
        </w:rPr>
        <w:t xml:space="preserve"> i srednjoj školi</w:t>
      </w:r>
      <w:r w:rsidR="007B7BD5" w:rsidRPr="00686AFC">
        <w:rPr>
          <w:rFonts w:ascii="Arial Narrow" w:hAnsi="Arial Narrow"/>
          <w:sz w:val="20"/>
        </w:rPr>
        <w:t xml:space="preserve"> </w:t>
      </w:r>
      <w:r w:rsidR="003F5762">
        <w:rPr>
          <w:rFonts w:ascii="Arial Narrow" w:hAnsi="Arial Narrow"/>
          <w:sz w:val="20"/>
        </w:rPr>
        <w:t>(</w:t>
      </w:r>
      <w:r w:rsidR="000E2454">
        <w:rPr>
          <w:rFonts w:ascii="Arial Narrow" w:hAnsi="Arial Narrow"/>
          <w:sz w:val="20"/>
        </w:rPr>
        <w:t>„Narodne novine“</w:t>
      </w:r>
      <w:r w:rsidR="0045626A">
        <w:rPr>
          <w:rFonts w:ascii="Arial Narrow" w:hAnsi="Arial Narrow"/>
          <w:sz w:val="20"/>
        </w:rPr>
        <w:t xml:space="preserve"> br.87/08</w:t>
      </w:r>
      <w:r w:rsidR="0028048D">
        <w:rPr>
          <w:rFonts w:ascii="Arial Narrow" w:hAnsi="Arial Narrow"/>
          <w:sz w:val="20"/>
        </w:rPr>
        <w:t>.</w:t>
      </w:r>
      <w:r w:rsidR="0045626A">
        <w:rPr>
          <w:rFonts w:ascii="Arial Narrow" w:hAnsi="Arial Narrow"/>
          <w:sz w:val="20"/>
        </w:rPr>
        <w:t>, 86/09</w:t>
      </w:r>
      <w:r w:rsidR="0028048D">
        <w:rPr>
          <w:rFonts w:ascii="Arial Narrow" w:hAnsi="Arial Narrow"/>
          <w:sz w:val="20"/>
        </w:rPr>
        <w:t>.,</w:t>
      </w:r>
      <w:r w:rsidR="0045626A">
        <w:rPr>
          <w:rFonts w:ascii="Arial Narrow" w:hAnsi="Arial Narrow"/>
          <w:sz w:val="20"/>
        </w:rPr>
        <w:t xml:space="preserve"> </w:t>
      </w:r>
      <w:r w:rsidR="00F943C0">
        <w:rPr>
          <w:rFonts w:ascii="Arial Narrow" w:hAnsi="Arial Narrow"/>
          <w:sz w:val="20"/>
        </w:rPr>
        <w:t xml:space="preserve"> 92/10</w:t>
      </w:r>
      <w:r w:rsidR="0028048D">
        <w:rPr>
          <w:rFonts w:ascii="Arial Narrow" w:hAnsi="Arial Narrow"/>
          <w:sz w:val="20"/>
        </w:rPr>
        <w:t>.,</w:t>
      </w:r>
      <w:r w:rsidR="002C1675">
        <w:rPr>
          <w:rFonts w:ascii="Arial Narrow" w:hAnsi="Arial Narrow"/>
          <w:sz w:val="20"/>
        </w:rPr>
        <w:t xml:space="preserve"> 105/10</w:t>
      </w:r>
      <w:r w:rsidR="0028048D">
        <w:rPr>
          <w:rFonts w:ascii="Arial Narrow" w:hAnsi="Arial Narrow"/>
          <w:sz w:val="20"/>
        </w:rPr>
        <w:t>.</w:t>
      </w:r>
      <w:r w:rsidR="002C1675">
        <w:rPr>
          <w:rFonts w:ascii="Arial Narrow" w:hAnsi="Arial Narrow"/>
          <w:sz w:val="20"/>
        </w:rPr>
        <w:t>,</w:t>
      </w:r>
      <w:r w:rsidR="00CF5AB1">
        <w:rPr>
          <w:rFonts w:ascii="Arial Narrow" w:hAnsi="Arial Narrow"/>
          <w:sz w:val="20"/>
        </w:rPr>
        <w:t xml:space="preserve"> 90/11</w:t>
      </w:r>
      <w:r w:rsidR="0028048D">
        <w:rPr>
          <w:rFonts w:ascii="Arial Narrow" w:hAnsi="Arial Narrow"/>
          <w:sz w:val="20"/>
        </w:rPr>
        <w:t>.,</w:t>
      </w:r>
      <w:r w:rsidR="002C1675">
        <w:rPr>
          <w:rFonts w:ascii="Arial Narrow" w:hAnsi="Arial Narrow"/>
          <w:sz w:val="20"/>
        </w:rPr>
        <w:t xml:space="preserve"> 5/</w:t>
      </w:r>
      <w:r w:rsidR="001F24C3">
        <w:rPr>
          <w:rFonts w:ascii="Arial Narrow" w:hAnsi="Arial Narrow"/>
          <w:sz w:val="20"/>
        </w:rPr>
        <w:t>12</w:t>
      </w:r>
      <w:r w:rsidR="0028048D">
        <w:rPr>
          <w:rFonts w:ascii="Arial Narrow" w:hAnsi="Arial Narrow"/>
          <w:sz w:val="20"/>
        </w:rPr>
        <w:t>.</w:t>
      </w:r>
      <w:r w:rsidR="001F24C3">
        <w:rPr>
          <w:rFonts w:ascii="Arial Narrow" w:hAnsi="Arial Narrow"/>
          <w:sz w:val="20"/>
        </w:rPr>
        <w:t>, 6/12</w:t>
      </w:r>
      <w:r w:rsidR="0028048D">
        <w:rPr>
          <w:rFonts w:ascii="Arial Narrow" w:hAnsi="Arial Narrow"/>
          <w:sz w:val="20"/>
        </w:rPr>
        <w:t>.</w:t>
      </w:r>
      <w:r w:rsidR="001F24C3">
        <w:rPr>
          <w:rFonts w:ascii="Arial Narrow" w:hAnsi="Arial Narrow"/>
          <w:sz w:val="20"/>
        </w:rPr>
        <w:t>, 86/12</w:t>
      </w:r>
      <w:r w:rsidR="0028048D">
        <w:rPr>
          <w:rFonts w:ascii="Arial Narrow" w:hAnsi="Arial Narrow"/>
          <w:sz w:val="20"/>
        </w:rPr>
        <w:t>.</w:t>
      </w:r>
      <w:r w:rsidR="001F24C3">
        <w:rPr>
          <w:rFonts w:ascii="Arial Narrow" w:hAnsi="Arial Narrow"/>
          <w:sz w:val="20"/>
        </w:rPr>
        <w:t>, 126/12</w:t>
      </w:r>
      <w:r w:rsidR="0028048D">
        <w:rPr>
          <w:rFonts w:ascii="Arial Narrow" w:hAnsi="Arial Narrow"/>
          <w:sz w:val="20"/>
        </w:rPr>
        <w:t>.</w:t>
      </w:r>
      <w:r w:rsidR="001F24C3">
        <w:rPr>
          <w:rFonts w:ascii="Arial Narrow" w:hAnsi="Arial Narrow"/>
          <w:sz w:val="20"/>
        </w:rPr>
        <w:t>, 94/13</w:t>
      </w:r>
      <w:r w:rsidR="0028048D">
        <w:rPr>
          <w:rFonts w:ascii="Arial Narrow" w:hAnsi="Arial Narrow"/>
          <w:sz w:val="20"/>
        </w:rPr>
        <w:t>.,</w:t>
      </w:r>
      <w:r w:rsidR="002C1675">
        <w:rPr>
          <w:rFonts w:ascii="Arial Narrow" w:hAnsi="Arial Narrow"/>
          <w:sz w:val="20"/>
        </w:rPr>
        <w:t xml:space="preserve"> 152/14</w:t>
      </w:r>
      <w:r w:rsidR="0028048D">
        <w:rPr>
          <w:rFonts w:ascii="Arial Narrow" w:hAnsi="Arial Narrow"/>
          <w:sz w:val="20"/>
        </w:rPr>
        <w:t>.</w:t>
      </w:r>
      <w:r w:rsidR="00956042">
        <w:rPr>
          <w:rFonts w:ascii="Arial Narrow" w:hAnsi="Arial Narrow"/>
          <w:sz w:val="20"/>
        </w:rPr>
        <w:t>, 7/17</w:t>
      </w:r>
      <w:r w:rsidR="00281DF0">
        <w:rPr>
          <w:rFonts w:ascii="Arial Narrow" w:hAnsi="Arial Narrow"/>
          <w:sz w:val="20"/>
        </w:rPr>
        <w:t xml:space="preserve">., </w:t>
      </w:r>
      <w:r w:rsidR="0028048D">
        <w:rPr>
          <w:rFonts w:ascii="Arial Narrow" w:hAnsi="Arial Narrow"/>
          <w:sz w:val="20"/>
        </w:rPr>
        <w:t>68/18.</w:t>
      </w:r>
      <w:r w:rsidR="00281DF0">
        <w:rPr>
          <w:rFonts w:ascii="Arial Narrow" w:hAnsi="Arial Narrow"/>
          <w:sz w:val="20"/>
        </w:rPr>
        <w:t xml:space="preserve"> i 98/19.</w:t>
      </w:r>
      <w:r w:rsidR="004D5C2E">
        <w:rPr>
          <w:rFonts w:ascii="Arial Narrow" w:hAnsi="Arial Narrow"/>
          <w:sz w:val="20"/>
        </w:rPr>
        <w:t xml:space="preserve"> i 64/20.</w:t>
      </w:r>
      <w:r w:rsidR="00117621">
        <w:rPr>
          <w:rFonts w:ascii="Arial Narrow" w:hAnsi="Arial Narrow"/>
          <w:sz w:val="20"/>
        </w:rPr>
        <w:t xml:space="preserve">) </w:t>
      </w:r>
      <w:r w:rsidR="00281DF0" w:rsidRPr="00276449">
        <w:rPr>
          <w:rFonts w:ascii="Arial Narrow" w:hAnsi="Arial Narrow"/>
          <w:sz w:val="20"/>
        </w:rPr>
        <w:t>i članaka</w:t>
      </w:r>
      <w:r w:rsidR="004D5C2E">
        <w:rPr>
          <w:rFonts w:ascii="Arial Narrow" w:hAnsi="Arial Narrow"/>
          <w:sz w:val="20"/>
        </w:rPr>
        <w:t xml:space="preserve"> 4. i</w:t>
      </w:r>
      <w:r w:rsidR="00281DF0" w:rsidRPr="00276449">
        <w:rPr>
          <w:rFonts w:ascii="Arial Narrow" w:hAnsi="Arial Narrow"/>
          <w:sz w:val="20"/>
        </w:rPr>
        <w:t xml:space="preserve"> </w:t>
      </w:r>
      <w:r w:rsidR="00281DF0">
        <w:rPr>
          <w:rFonts w:ascii="Arial Narrow" w:hAnsi="Arial Narrow"/>
          <w:sz w:val="20"/>
        </w:rPr>
        <w:t>5</w:t>
      </w:r>
      <w:r w:rsidR="00281DF0" w:rsidRPr="00276449">
        <w:rPr>
          <w:rFonts w:ascii="Arial Narrow" w:hAnsi="Arial Narrow"/>
          <w:sz w:val="20"/>
        </w:rPr>
        <w:t>. Pravilnika o</w:t>
      </w:r>
      <w:r w:rsidR="00281DF0">
        <w:rPr>
          <w:rFonts w:ascii="Arial Narrow" w:hAnsi="Arial Narrow"/>
          <w:sz w:val="20"/>
        </w:rPr>
        <w:t xml:space="preserve"> </w:t>
      </w:r>
      <w:r w:rsidR="004D5C2E">
        <w:rPr>
          <w:rFonts w:ascii="Arial Narrow" w:hAnsi="Arial Narrow"/>
          <w:sz w:val="20"/>
        </w:rPr>
        <w:t>načinu i postupku zapošljavanja u Osnovnoj školi pro</w:t>
      </w:r>
      <w:r w:rsidR="00FF1A69">
        <w:rPr>
          <w:rFonts w:ascii="Arial Narrow" w:hAnsi="Arial Narrow"/>
          <w:sz w:val="20"/>
        </w:rPr>
        <w:t>f</w:t>
      </w:r>
      <w:r w:rsidR="004D5C2E">
        <w:rPr>
          <w:rFonts w:ascii="Arial Narrow" w:hAnsi="Arial Narrow"/>
          <w:sz w:val="20"/>
        </w:rPr>
        <w:t xml:space="preserve">. </w:t>
      </w:r>
      <w:r w:rsidR="009D0BC2">
        <w:rPr>
          <w:rFonts w:ascii="Arial Narrow" w:hAnsi="Arial Narrow"/>
          <w:sz w:val="20"/>
        </w:rPr>
        <w:t>Franje Viktora Šignjara,</w:t>
      </w:r>
      <w:r w:rsidR="00281DF0">
        <w:rPr>
          <w:rFonts w:ascii="Arial Narrow" w:hAnsi="Arial Narrow"/>
          <w:sz w:val="20"/>
        </w:rPr>
        <w:t xml:space="preserve"> </w:t>
      </w:r>
      <w:r w:rsidR="000B3C58">
        <w:rPr>
          <w:rFonts w:ascii="Arial Narrow" w:hAnsi="Arial Narrow"/>
          <w:sz w:val="20"/>
        </w:rPr>
        <w:t>ravnateljica Osnovne</w:t>
      </w:r>
      <w:r w:rsidR="00117621">
        <w:rPr>
          <w:rFonts w:ascii="Arial Narrow" w:hAnsi="Arial Narrow"/>
          <w:sz w:val="20"/>
        </w:rPr>
        <w:t xml:space="preserve"> škol</w:t>
      </w:r>
      <w:r w:rsidR="000B3C58">
        <w:rPr>
          <w:rFonts w:ascii="Arial Narrow" w:hAnsi="Arial Narrow"/>
          <w:sz w:val="20"/>
        </w:rPr>
        <w:t>e</w:t>
      </w:r>
      <w:r w:rsidR="00117621">
        <w:rPr>
          <w:rFonts w:ascii="Arial Narrow" w:hAnsi="Arial Narrow"/>
          <w:sz w:val="20"/>
        </w:rPr>
        <w:t xml:space="preserve"> </w:t>
      </w:r>
      <w:r w:rsidR="0028048D">
        <w:rPr>
          <w:rFonts w:ascii="Arial Narrow" w:hAnsi="Arial Narrow"/>
          <w:sz w:val="20"/>
        </w:rPr>
        <w:t>prof. Franje Viktora Šignjara, Virje,</w:t>
      </w:r>
      <w:r w:rsidR="004D5C2E">
        <w:rPr>
          <w:rFonts w:ascii="Arial Narrow" w:hAnsi="Arial Narrow"/>
          <w:sz w:val="20"/>
        </w:rPr>
        <w:t xml:space="preserve"> Marica Cik Adakov</w:t>
      </w:r>
      <w:r w:rsidR="009D0BC2">
        <w:rPr>
          <w:rFonts w:ascii="Arial Narrow" w:hAnsi="Arial Narrow"/>
          <w:sz w:val="20"/>
        </w:rPr>
        <w:t>ić</w:t>
      </w:r>
      <w:r w:rsidR="004D5C2E">
        <w:rPr>
          <w:rFonts w:ascii="Arial Narrow" w:hAnsi="Arial Narrow"/>
          <w:sz w:val="20"/>
        </w:rPr>
        <w:t xml:space="preserve"> raspisuje</w:t>
      </w:r>
    </w:p>
    <w:p w14:paraId="4C80A81C" w14:textId="77777777" w:rsidR="00533FEC" w:rsidRPr="00686AFC" w:rsidRDefault="00533FEC">
      <w:pPr>
        <w:rPr>
          <w:rFonts w:ascii="Arial Narrow" w:hAnsi="Arial Narrow"/>
          <w:sz w:val="20"/>
        </w:rPr>
      </w:pPr>
    </w:p>
    <w:p w14:paraId="7EBE2025" w14:textId="77777777" w:rsidR="00533FEC" w:rsidRPr="00686AFC" w:rsidRDefault="00533FEC">
      <w:pPr>
        <w:jc w:val="center"/>
        <w:rPr>
          <w:rFonts w:ascii="Arial Narrow" w:hAnsi="Arial Narrow"/>
          <w:b/>
          <w:bCs/>
        </w:rPr>
      </w:pPr>
      <w:r w:rsidRPr="00686AFC">
        <w:rPr>
          <w:rFonts w:ascii="Arial Narrow" w:hAnsi="Arial Narrow"/>
          <w:b/>
          <w:bCs/>
        </w:rPr>
        <w:t>NATJEČAJ</w:t>
      </w:r>
    </w:p>
    <w:p w14:paraId="5EE433CF" w14:textId="77777777" w:rsidR="00382A6C" w:rsidRDefault="003D3F5B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ZA POPUNU</w:t>
      </w:r>
      <w:r w:rsidR="00667A62">
        <w:rPr>
          <w:rFonts w:ascii="Arial Narrow" w:hAnsi="Arial Narrow"/>
          <w:b/>
          <w:bCs/>
        </w:rPr>
        <w:t xml:space="preserve"> RADN</w:t>
      </w:r>
      <w:r w:rsidR="009A3FCB">
        <w:rPr>
          <w:rFonts w:ascii="Arial Narrow" w:hAnsi="Arial Narrow"/>
          <w:b/>
          <w:bCs/>
        </w:rPr>
        <w:t>OG</w:t>
      </w:r>
      <w:r w:rsidR="00667A62">
        <w:rPr>
          <w:rFonts w:ascii="Arial Narrow" w:hAnsi="Arial Narrow"/>
          <w:b/>
          <w:bCs/>
        </w:rPr>
        <w:t xml:space="preserve"> </w:t>
      </w:r>
      <w:r w:rsidR="00874E8D">
        <w:rPr>
          <w:rFonts w:ascii="Arial Narrow" w:hAnsi="Arial Narrow"/>
          <w:b/>
          <w:bCs/>
        </w:rPr>
        <w:t xml:space="preserve"> MJESTA</w:t>
      </w:r>
    </w:p>
    <w:p w14:paraId="73A47C84" w14:textId="77777777" w:rsidR="00533FEC" w:rsidRDefault="00533FEC">
      <w:pPr>
        <w:jc w:val="center"/>
        <w:rPr>
          <w:rFonts w:ascii="Arial Narrow" w:hAnsi="Arial Narrow"/>
          <w:b/>
          <w:bCs/>
        </w:rPr>
      </w:pPr>
    </w:p>
    <w:p w14:paraId="0849B883" w14:textId="77777777" w:rsidR="00482C35" w:rsidRPr="00686AFC" w:rsidRDefault="00482C35" w:rsidP="00C370F4">
      <w:pPr>
        <w:rPr>
          <w:rFonts w:ascii="Arial Narrow" w:hAnsi="Arial Narrow"/>
          <w:sz w:val="20"/>
        </w:rPr>
      </w:pPr>
    </w:p>
    <w:p w14:paraId="0F382414" w14:textId="77777777" w:rsidR="00667A62" w:rsidRDefault="00667A62" w:rsidP="009A737C">
      <w:pPr>
        <w:rPr>
          <w:rFonts w:ascii="Arial Narrow" w:hAnsi="Arial Narrow"/>
          <w:sz w:val="20"/>
        </w:rPr>
      </w:pPr>
    </w:p>
    <w:p w14:paraId="77CCC65D" w14:textId="05798B95" w:rsidR="00667A62" w:rsidRDefault="000E2454" w:rsidP="009A737C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="00DA5009">
        <w:rPr>
          <w:rFonts w:ascii="Arial Narrow" w:hAnsi="Arial Narrow"/>
          <w:sz w:val="20"/>
        </w:rPr>
        <w:t>1</w:t>
      </w:r>
      <w:r w:rsidR="00AE76FF">
        <w:rPr>
          <w:rFonts w:ascii="Arial Narrow" w:hAnsi="Arial Narrow"/>
          <w:sz w:val="20"/>
        </w:rPr>
        <w:t xml:space="preserve">. </w:t>
      </w:r>
      <w:r w:rsidR="009A3FCB">
        <w:rPr>
          <w:rFonts w:ascii="Arial Narrow" w:hAnsi="Arial Narrow"/>
          <w:sz w:val="20"/>
        </w:rPr>
        <w:t>TAJNIK/CA ŠKOLE</w:t>
      </w:r>
      <w:r w:rsidR="00AE76FF">
        <w:rPr>
          <w:rFonts w:ascii="Arial Narrow" w:hAnsi="Arial Narrow"/>
          <w:sz w:val="20"/>
        </w:rPr>
        <w:t xml:space="preserve"> </w:t>
      </w:r>
      <w:r w:rsidR="00667A62">
        <w:rPr>
          <w:rFonts w:ascii="Arial Narrow" w:hAnsi="Arial Narrow"/>
          <w:sz w:val="20"/>
        </w:rPr>
        <w:t>- 1 izvršitelj/ica</w:t>
      </w:r>
      <w:r>
        <w:rPr>
          <w:rFonts w:ascii="Arial Narrow" w:hAnsi="Arial Narrow"/>
          <w:sz w:val="20"/>
        </w:rPr>
        <w:t xml:space="preserve"> na</w:t>
      </w:r>
      <w:r w:rsidR="00667A62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određeno, </w:t>
      </w:r>
      <w:r w:rsidR="00667A62">
        <w:rPr>
          <w:rFonts w:ascii="Arial Narrow" w:hAnsi="Arial Narrow"/>
          <w:sz w:val="20"/>
        </w:rPr>
        <w:t>puno radno vrijeme</w:t>
      </w:r>
      <w:r w:rsidR="00831126">
        <w:rPr>
          <w:rFonts w:ascii="Arial Narrow" w:hAnsi="Arial Narrow"/>
          <w:sz w:val="20"/>
        </w:rPr>
        <w:t>, zamjena za vrijeme bolovanja</w:t>
      </w:r>
      <w:r w:rsidR="004D5C2E">
        <w:rPr>
          <w:rFonts w:ascii="Arial Narrow" w:hAnsi="Arial Narrow"/>
          <w:sz w:val="20"/>
        </w:rPr>
        <w:t>, u matičnoj školi, Ivana Gundulića 5A, Virje</w:t>
      </w:r>
    </w:p>
    <w:p w14:paraId="12B7066B" w14:textId="54AB9C10" w:rsidR="004D5C2E" w:rsidRPr="0057384E" w:rsidRDefault="000E2454" w:rsidP="0057384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14:paraId="14547C94" w14:textId="004F1165" w:rsidR="00D04E68" w:rsidRDefault="00140733" w:rsidP="00FF1A69">
      <w:pPr>
        <w:ind w:firstLine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U</w:t>
      </w:r>
      <w:r w:rsidR="00EE4639">
        <w:rPr>
          <w:rFonts w:ascii="Arial Narrow" w:hAnsi="Arial Narrow"/>
          <w:sz w:val="20"/>
        </w:rPr>
        <w:t>vjet</w:t>
      </w:r>
      <w:r w:rsidR="00E21260">
        <w:rPr>
          <w:rFonts w:ascii="Arial Narrow" w:hAnsi="Arial Narrow"/>
          <w:sz w:val="20"/>
        </w:rPr>
        <w:t xml:space="preserve"> za zasnivanje radnog odnosa je </w:t>
      </w:r>
      <w:r w:rsidR="004D5C2E">
        <w:rPr>
          <w:rFonts w:ascii="Arial Narrow" w:hAnsi="Arial Narrow"/>
          <w:sz w:val="20"/>
        </w:rPr>
        <w:t>odgovarajuć</w:t>
      </w:r>
      <w:r w:rsidR="00E21260">
        <w:rPr>
          <w:rFonts w:ascii="Arial Narrow" w:hAnsi="Arial Narrow"/>
          <w:sz w:val="20"/>
        </w:rPr>
        <w:t>a</w:t>
      </w:r>
      <w:r w:rsidR="004D5C2E">
        <w:rPr>
          <w:rFonts w:ascii="Arial Narrow" w:hAnsi="Arial Narrow"/>
          <w:sz w:val="20"/>
        </w:rPr>
        <w:t xml:space="preserve"> vrst</w:t>
      </w:r>
      <w:r w:rsidR="00E21260">
        <w:rPr>
          <w:rFonts w:ascii="Arial Narrow" w:hAnsi="Arial Narrow"/>
          <w:sz w:val="20"/>
        </w:rPr>
        <w:t>a</w:t>
      </w:r>
      <w:r w:rsidR="004D5C2E">
        <w:rPr>
          <w:rFonts w:ascii="Arial Narrow" w:hAnsi="Arial Narrow"/>
          <w:sz w:val="20"/>
        </w:rPr>
        <w:t xml:space="preserve"> i razin</w:t>
      </w:r>
      <w:r w:rsidR="00E21260">
        <w:rPr>
          <w:rFonts w:ascii="Arial Narrow" w:hAnsi="Arial Narrow"/>
          <w:sz w:val="20"/>
        </w:rPr>
        <w:t>a</w:t>
      </w:r>
      <w:r w:rsidR="004D5C2E">
        <w:rPr>
          <w:rFonts w:ascii="Arial Narrow" w:hAnsi="Arial Narrow"/>
          <w:sz w:val="20"/>
        </w:rPr>
        <w:t xml:space="preserve"> obrazovanja iz članka 105. stavka 16.</w:t>
      </w:r>
      <w:r w:rsidR="0057384E" w:rsidRPr="0057384E">
        <w:rPr>
          <w:rFonts w:ascii="Arial Narrow" w:hAnsi="Arial Narrow"/>
          <w:sz w:val="20"/>
        </w:rPr>
        <w:t xml:space="preserve"> </w:t>
      </w:r>
      <w:r w:rsidR="00667A62">
        <w:rPr>
          <w:rFonts w:ascii="Arial Narrow" w:hAnsi="Arial Narrow"/>
          <w:sz w:val="20"/>
        </w:rPr>
        <w:t xml:space="preserve">Zakonu o odgoju i obrazovanju u osnovnoj i srednjoj školi </w:t>
      </w:r>
      <w:r w:rsidR="00745A03">
        <w:rPr>
          <w:rFonts w:ascii="Arial Narrow" w:hAnsi="Arial Narrow"/>
          <w:sz w:val="20"/>
        </w:rPr>
        <w:t xml:space="preserve">(„Narodne novine“  br. 87/08., 86/09.,  92/10., 105/10., 90/11., 5/12., </w:t>
      </w:r>
      <w:r w:rsidR="009A3FCB">
        <w:rPr>
          <w:rFonts w:ascii="Arial Narrow" w:hAnsi="Arial Narrow"/>
          <w:sz w:val="20"/>
        </w:rPr>
        <w:t>1</w:t>
      </w:r>
      <w:r w:rsidR="00745A03">
        <w:rPr>
          <w:rFonts w:ascii="Arial Narrow" w:hAnsi="Arial Narrow"/>
          <w:sz w:val="20"/>
        </w:rPr>
        <w:t>6/12., 86/12., 12</w:t>
      </w:r>
      <w:r w:rsidR="00281DF0">
        <w:rPr>
          <w:rFonts w:ascii="Arial Narrow" w:hAnsi="Arial Narrow"/>
          <w:sz w:val="20"/>
        </w:rPr>
        <w:t>6/12., 94/13., 152/14., 7/17.,</w:t>
      </w:r>
      <w:r w:rsidR="00745A03">
        <w:rPr>
          <w:rFonts w:ascii="Arial Narrow" w:hAnsi="Arial Narrow"/>
          <w:sz w:val="20"/>
        </w:rPr>
        <w:t xml:space="preserve"> 68/18.</w:t>
      </w:r>
      <w:r w:rsidR="00281DF0">
        <w:rPr>
          <w:rFonts w:ascii="Arial Narrow" w:hAnsi="Arial Narrow"/>
          <w:sz w:val="20"/>
        </w:rPr>
        <w:t xml:space="preserve"> i 98/19.</w:t>
      </w:r>
      <w:r w:rsidR="009A3FCB">
        <w:rPr>
          <w:rFonts w:ascii="Arial Narrow" w:hAnsi="Arial Narrow"/>
          <w:sz w:val="20"/>
        </w:rPr>
        <w:t>, 64/20.</w:t>
      </w:r>
      <w:r w:rsidR="00745A03">
        <w:rPr>
          <w:rFonts w:ascii="Arial Narrow" w:hAnsi="Arial Narrow"/>
          <w:sz w:val="20"/>
        </w:rPr>
        <w:t>)</w:t>
      </w:r>
      <w:r w:rsidR="00804806">
        <w:rPr>
          <w:rFonts w:ascii="Arial Narrow" w:hAnsi="Arial Narrow"/>
          <w:sz w:val="20"/>
        </w:rPr>
        <w:t>:</w:t>
      </w:r>
    </w:p>
    <w:p w14:paraId="7183F6C2" w14:textId="4F6AEE7A" w:rsidR="00804806" w:rsidRDefault="00804806" w:rsidP="00FF1A69">
      <w:pPr>
        <w:ind w:firstLine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„Poslove tajnika može obavljati osoba koja je završila:</w:t>
      </w:r>
    </w:p>
    <w:p w14:paraId="544B8E31" w14:textId="0BE4779C" w:rsidR="00804806" w:rsidRDefault="00804806" w:rsidP="00FF1A69">
      <w:pPr>
        <w:pStyle w:val="Odlomakpopisa"/>
        <w:numPr>
          <w:ilvl w:val="0"/>
          <w:numId w:val="7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Sveučilišni diplomski studij pravne struke ili specijalistički diplomski stručni studij javne uprave,</w:t>
      </w:r>
    </w:p>
    <w:p w14:paraId="56CD43E8" w14:textId="16DAF665" w:rsidR="00804806" w:rsidRDefault="001C1714" w:rsidP="00FF1A69">
      <w:pPr>
        <w:pStyle w:val="Odlomakpopisa"/>
        <w:numPr>
          <w:ilvl w:val="0"/>
          <w:numId w:val="7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</w:t>
      </w:r>
      <w:r w:rsidR="00804806">
        <w:rPr>
          <w:rFonts w:ascii="Arial Narrow" w:hAnsi="Arial Narrow"/>
          <w:sz w:val="20"/>
        </w:rPr>
        <w:t>reddiplomski stručni studij upravne struke, ako se na natječaj ne javi osoba iz točke a) ovog stavka.“</w:t>
      </w:r>
    </w:p>
    <w:p w14:paraId="347E98EA" w14:textId="77777777" w:rsidR="00804806" w:rsidRPr="00804806" w:rsidRDefault="00804806" w:rsidP="00FF1A69">
      <w:pPr>
        <w:jc w:val="both"/>
        <w:rPr>
          <w:rFonts w:ascii="Arial Narrow" w:hAnsi="Arial Narrow"/>
          <w:sz w:val="20"/>
        </w:rPr>
      </w:pPr>
    </w:p>
    <w:p w14:paraId="083BE767" w14:textId="6A4D9C04" w:rsidR="0057384E" w:rsidRDefault="0057384E" w:rsidP="00FF1A69">
      <w:pPr>
        <w:ind w:firstLine="709"/>
        <w:jc w:val="both"/>
        <w:rPr>
          <w:rFonts w:ascii="Arial Narrow" w:hAnsi="Arial Narrow"/>
          <w:sz w:val="20"/>
        </w:rPr>
      </w:pPr>
      <w:r w:rsidRPr="0057384E">
        <w:rPr>
          <w:rFonts w:ascii="Arial Narrow" w:hAnsi="Arial Narrow"/>
          <w:sz w:val="20"/>
        </w:rPr>
        <w:t>Radni odnos ne može zasnovati osoba za koju postoje zapreke iz članka 106. Zakona o odgoju i obrazovanju u osnovnoj i srednjoj školi („Narodne novine“ 87/08., 86/09., 92/10., 105/10., 90/11., 5/12., 16/12., 86/12. i 126/12., 94/13, 152/14, 07/17, 68/18</w:t>
      </w:r>
      <w:r>
        <w:rPr>
          <w:rFonts w:ascii="Arial Narrow" w:hAnsi="Arial Narrow"/>
          <w:sz w:val="20"/>
        </w:rPr>
        <w:t>. i 98/19.</w:t>
      </w:r>
      <w:r w:rsidR="009A3FCB">
        <w:rPr>
          <w:rFonts w:ascii="Arial Narrow" w:hAnsi="Arial Narrow"/>
          <w:sz w:val="20"/>
        </w:rPr>
        <w:t>, 64/20.</w:t>
      </w:r>
      <w:r w:rsidRPr="0057384E">
        <w:rPr>
          <w:rFonts w:ascii="Arial Narrow" w:hAnsi="Arial Narrow"/>
          <w:sz w:val="20"/>
        </w:rPr>
        <w:t>).</w:t>
      </w:r>
    </w:p>
    <w:p w14:paraId="3B635E44" w14:textId="24371E7C" w:rsidR="00804806" w:rsidRPr="00697760" w:rsidRDefault="00804806" w:rsidP="00FF1A69">
      <w:pPr>
        <w:ind w:firstLine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Rok prijave je osam dana od dana objave natječaja na mrežnim stranicama Hrvatskog zavoda za zapošlja</w:t>
      </w:r>
      <w:r w:rsidR="00D13527">
        <w:rPr>
          <w:rFonts w:ascii="Arial Narrow" w:hAnsi="Arial Narrow"/>
          <w:sz w:val="20"/>
        </w:rPr>
        <w:t xml:space="preserve">vanje, te mrežnim stranicama i </w:t>
      </w:r>
      <w:r>
        <w:rPr>
          <w:rFonts w:ascii="Arial Narrow" w:hAnsi="Arial Narrow"/>
          <w:sz w:val="20"/>
        </w:rPr>
        <w:t xml:space="preserve"> oglasnoj ploči Škole.</w:t>
      </w:r>
      <w:r w:rsidR="00D13527">
        <w:rPr>
          <w:rFonts w:ascii="Arial Narrow" w:hAnsi="Arial Narrow"/>
          <w:sz w:val="20"/>
        </w:rPr>
        <w:t xml:space="preserve"> Natječaj je objavljen 19. travnja 2021. godine</w:t>
      </w:r>
      <w:r w:rsidR="00A859EA">
        <w:rPr>
          <w:rFonts w:ascii="Arial Narrow" w:hAnsi="Arial Narrow"/>
          <w:sz w:val="20"/>
        </w:rPr>
        <w:t xml:space="preserve"> i</w:t>
      </w:r>
      <w:r w:rsidR="00D13527">
        <w:rPr>
          <w:rFonts w:ascii="Arial Narrow" w:hAnsi="Arial Narrow"/>
          <w:sz w:val="20"/>
        </w:rPr>
        <w:t xml:space="preserve"> traje do 27. travnja 2021. godine.</w:t>
      </w:r>
      <w:r>
        <w:rPr>
          <w:rFonts w:ascii="Arial Narrow" w:hAnsi="Arial Narrow"/>
          <w:sz w:val="20"/>
        </w:rPr>
        <w:t xml:space="preserve"> Na natječaj se mogu javiti osobe</w:t>
      </w:r>
      <w:r w:rsidR="00697760">
        <w:rPr>
          <w:rFonts w:ascii="Arial Narrow" w:hAnsi="Arial Narrow"/>
          <w:sz w:val="20"/>
        </w:rPr>
        <w:t xml:space="preserve"> oba spola.  Uz pisanu prijavu (vlastoručno potpisanu) potrebno je  priložiti:</w:t>
      </w:r>
    </w:p>
    <w:p w14:paraId="0947BB49" w14:textId="472863BE" w:rsidR="00804806" w:rsidRDefault="00627CD4" w:rsidP="00FF1A69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ž</w:t>
      </w:r>
      <w:r w:rsidR="00804806">
        <w:rPr>
          <w:rFonts w:ascii="Arial Narrow" w:hAnsi="Arial Narrow"/>
          <w:sz w:val="20"/>
        </w:rPr>
        <w:t xml:space="preserve">ivotopis </w:t>
      </w:r>
      <w:bookmarkStart w:id="0" w:name="_GoBack"/>
      <w:bookmarkEnd w:id="0"/>
    </w:p>
    <w:p w14:paraId="52BC50A7" w14:textId="68CEF216" w:rsidR="00804806" w:rsidRDefault="00627CD4" w:rsidP="00FF1A69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</w:t>
      </w:r>
      <w:r w:rsidR="00804806">
        <w:rPr>
          <w:rFonts w:ascii="Arial Narrow" w:hAnsi="Arial Narrow"/>
          <w:sz w:val="20"/>
        </w:rPr>
        <w:t>iplomu, odnosno dokaz o stečenoj stručnoj spremi</w:t>
      </w:r>
    </w:p>
    <w:p w14:paraId="1BF7FFC3" w14:textId="11703AF2" w:rsidR="00804806" w:rsidRPr="00627CD4" w:rsidRDefault="00627CD4" w:rsidP="00FF1A69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sz w:val="20"/>
        </w:rPr>
      </w:pPr>
      <w:r w:rsidRPr="00627CD4">
        <w:rPr>
          <w:rFonts w:ascii="Arial Narrow" w:hAnsi="Arial Narrow"/>
          <w:sz w:val="20"/>
        </w:rPr>
        <w:t>presliku domovnice</w:t>
      </w:r>
    </w:p>
    <w:p w14:paraId="3F26A563" w14:textId="135DBE5E" w:rsidR="00804806" w:rsidRPr="00627CD4" w:rsidRDefault="00627CD4" w:rsidP="00FF1A69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u</w:t>
      </w:r>
      <w:r w:rsidR="00804806">
        <w:rPr>
          <w:rFonts w:ascii="Arial Narrow" w:hAnsi="Arial Narrow"/>
          <w:sz w:val="20"/>
        </w:rPr>
        <w:t xml:space="preserve">vjerenje nadležnog suda da se protiv podnositelja ne vodi kazneni postupak za neko od kaznenih djela iz </w:t>
      </w:r>
      <w:r w:rsidR="00804806" w:rsidRPr="00627CD4">
        <w:rPr>
          <w:rFonts w:ascii="Arial Narrow" w:hAnsi="Arial Narrow"/>
          <w:sz w:val="20"/>
        </w:rPr>
        <w:t xml:space="preserve">članka 106. stavka 1. Zakona o odgoju i obrazovanju u osnovnoj i srednjoj školi – </w:t>
      </w:r>
      <w:r w:rsidRPr="00627CD4">
        <w:rPr>
          <w:rFonts w:ascii="Arial Narrow" w:hAnsi="Arial Narrow"/>
          <w:sz w:val="20"/>
        </w:rPr>
        <w:t>ne starije od 3 mjeseca</w:t>
      </w:r>
    </w:p>
    <w:p w14:paraId="207ADC06" w14:textId="41049FE4" w:rsidR="00804806" w:rsidRPr="00FF1A69" w:rsidRDefault="00140733" w:rsidP="00FF1A69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sz w:val="20"/>
        </w:rPr>
      </w:pPr>
      <w:r w:rsidRPr="00FF1A69">
        <w:rPr>
          <w:rFonts w:ascii="Arial Narrow" w:hAnsi="Arial Narrow"/>
          <w:sz w:val="20"/>
        </w:rPr>
        <w:t>e</w:t>
      </w:r>
      <w:r w:rsidR="00804806" w:rsidRPr="00FF1A69">
        <w:rPr>
          <w:rFonts w:ascii="Arial Narrow" w:hAnsi="Arial Narrow"/>
          <w:sz w:val="20"/>
        </w:rPr>
        <w:t xml:space="preserve">lektronički zapis ili potvrda o podacima evidentiranim u matičnoj evidenciji Hrvatskog zavoda za mirovinsko osiguranje </w:t>
      </w:r>
    </w:p>
    <w:p w14:paraId="6BE556DE" w14:textId="2093CEC8" w:rsidR="00E43CF8" w:rsidRDefault="00E43CF8" w:rsidP="00FF1A69">
      <w:pPr>
        <w:ind w:firstLine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Navedene isprave, odnosno prilozi dostavljaju se u neovjerenoj preslici i ne vraćaju se kandidatu nakon završetka natječajnog postupka. Prije sklapanja ugov</w:t>
      </w:r>
      <w:r w:rsidR="009E2CF2">
        <w:rPr>
          <w:rFonts w:ascii="Arial Narrow" w:hAnsi="Arial Narrow"/>
          <w:sz w:val="20"/>
        </w:rPr>
        <w:t>ora o radu odabrani kandidat duž</w:t>
      </w:r>
      <w:r>
        <w:rPr>
          <w:rFonts w:ascii="Arial Narrow" w:hAnsi="Arial Narrow"/>
          <w:sz w:val="20"/>
        </w:rPr>
        <w:t>an je sve navedene priloge odnosno isprave dostaviti u izvorniku ili u preslici ovjerenoj od strane javnog bilježnika sukladno Zakonu o javnom bilježništvu (NN br. 78/93., 29/94., 126/98., 16/07., 75/09., 120/16.).</w:t>
      </w:r>
    </w:p>
    <w:p w14:paraId="55024385" w14:textId="74809D53" w:rsidR="00E43CF8" w:rsidRDefault="00E43CF8" w:rsidP="00FF1A69">
      <w:pPr>
        <w:ind w:firstLine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 kandidatima koji zadovoljavaju formalne uvjete natječaja </w:t>
      </w:r>
      <w:r w:rsidR="00E21260">
        <w:rPr>
          <w:rFonts w:ascii="Arial Narrow" w:hAnsi="Arial Narrow"/>
          <w:sz w:val="20"/>
        </w:rPr>
        <w:t>obaviti će se testiranje</w:t>
      </w:r>
      <w:r w:rsidR="0000120A">
        <w:rPr>
          <w:rFonts w:ascii="Arial Narrow" w:hAnsi="Arial Narrow"/>
          <w:sz w:val="20"/>
        </w:rPr>
        <w:t xml:space="preserve"> i razgovor</w:t>
      </w:r>
      <w:r>
        <w:rPr>
          <w:rFonts w:ascii="Arial Narrow" w:hAnsi="Arial Narrow"/>
          <w:sz w:val="20"/>
        </w:rPr>
        <w:t xml:space="preserve"> sukladno Pravilniku o načinu i postupku zapošljavanja u Osnovnoj školi prof. Franje Viktora Šignjara, Virje</w:t>
      </w:r>
      <w:r w:rsidRPr="00E43CF8">
        <w:rPr>
          <w:rFonts w:ascii="Arial Narrow" w:hAnsi="Arial Narrow"/>
          <w:b/>
          <w:bCs/>
          <w:sz w:val="20"/>
        </w:rPr>
        <w:t>. U prijavi na natječaj kandidati su dužni navesti adresu odnosno e-mail adresu na koju će biti dostavljena obavijest o datumu i vremenu testiranja i rezultati testiranja.</w:t>
      </w:r>
      <w:r>
        <w:rPr>
          <w:rFonts w:ascii="Arial Narrow" w:hAnsi="Arial Narrow"/>
          <w:b/>
          <w:bCs/>
          <w:sz w:val="20"/>
        </w:rPr>
        <w:t xml:space="preserve"> </w:t>
      </w:r>
      <w:r>
        <w:rPr>
          <w:rFonts w:ascii="Arial Narrow" w:hAnsi="Arial Narrow"/>
          <w:sz w:val="20"/>
        </w:rPr>
        <w:t>U slučaju da kandidat ne pristupi testiranju smatrat će se da je odustao od prijave.</w:t>
      </w:r>
    </w:p>
    <w:p w14:paraId="67962D8A" w14:textId="09F39C1D" w:rsidR="00E43CF8" w:rsidRDefault="00E43CF8" w:rsidP="00FF1A69">
      <w:pPr>
        <w:ind w:firstLine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Nepotpune i nepravodobne prijave neće se razmatrati</w:t>
      </w:r>
      <w:r w:rsidR="0024325F">
        <w:rPr>
          <w:rFonts w:ascii="Arial Narrow" w:hAnsi="Arial Narrow"/>
          <w:sz w:val="20"/>
        </w:rPr>
        <w:t>.</w:t>
      </w:r>
    </w:p>
    <w:p w14:paraId="61B8B217" w14:textId="10C0280B" w:rsidR="0024325F" w:rsidRPr="00E43CF8" w:rsidRDefault="0024325F" w:rsidP="00FF1A69">
      <w:pPr>
        <w:ind w:firstLine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 rezultatima izbora kandidati će biti obaviješteni u zakonskom roku putem e-mail adrese koju su naveli u prijavi na natječaj.</w:t>
      </w:r>
    </w:p>
    <w:p w14:paraId="28D65515" w14:textId="36CCEB10" w:rsidR="00A86568" w:rsidRDefault="009D3F0F" w:rsidP="00FF1A69">
      <w:pPr>
        <w:ind w:firstLine="709"/>
        <w:jc w:val="both"/>
        <w:rPr>
          <w:rFonts w:ascii="Arial Narrow" w:hAnsi="Arial Narrow"/>
          <w:sz w:val="20"/>
        </w:rPr>
      </w:pPr>
      <w:r w:rsidRPr="009D3F0F">
        <w:rPr>
          <w:rFonts w:ascii="Arial Narrow" w:hAnsi="Arial Narrow"/>
          <w:sz w:val="20"/>
        </w:rPr>
        <w:t>Kandidat koji se poziva na pravo</w:t>
      </w:r>
      <w:r w:rsidR="00C527E3">
        <w:rPr>
          <w:rFonts w:ascii="Arial Narrow" w:hAnsi="Arial Narrow"/>
          <w:sz w:val="20"/>
        </w:rPr>
        <w:t xml:space="preserve"> prednosti pri zapošljavanju prema</w:t>
      </w:r>
      <w:r w:rsidRPr="009D3F0F">
        <w:rPr>
          <w:rFonts w:ascii="Arial Narrow" w:hAnsi="Arial Narrow"/>
          <w:sz w:val="20"/>
        </w:rPr>
        <w:t xml:space="preserve"> posebnom zakonu dužan je u prijavi na natječaj pozvati se na to pravo i priložiti dokaze o pravu na koje se poziva.</w:t>
      </w:r>
    </w:p>
    <w:p w14:paraId="07763168" w14:textId="0D2CEE5E" w:rsidR="00E97986" w:rsidRDefault="0024325F" w:rsidP="00FF1A69">
      <w:pPr>
        <w:ind w:firstLine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Kandidat koji se poziva na pravo prednosti pri zapošljavanju prema članku 102. stavku 1. – 3. Zakona o hrvatskim braniteljima iz Domovinskog rata i članovima njihovih obitelji (NN br. 121/17</w:t>
      </w:r>
      <w:r w:rsidR="00E21260">
        <w:rPr>
          <w:rFonts w:ascii="Arial Narrow" w:hAnsi="Arial Narrow"/>
          <w:sz w:val="20"/>
        </w:rPr>
        <w:t>., 98/19.</w:t>
      </w:r>
      <w:r>
        <w:rPr>
          <w:rFonts w:ascii="Arial Narrow" w:hAnsi="Arial Narrow"/>
          <w:sz w:val="20"/>
        </w:rPr>
        <w:t>) pored dokaza o ispunjenju traženih uvjeta iz natječaja dućan je uz prijavu priložiti i sve dokaze potrebne za ostvarivanje prava prednosti pri zapošljavanju dostupne na poveznici Ministarstva hrvatskih branitelja</w:t>
      </w:r>
    </w:p>
    <w:p w14:paraId="5C522697" w14:textId="77777777" w:rsidR="000E2454" w:rsidRPr="000E2454" w:rsidRDefault="000E2454" w:rsidP="000E2454">
      <w:pPr>
        <w:ind w:left="720"/>
        <w:rPr>
          <w:rFonts w:ascii="Arial Narrow" w:hAnsi="Arial Narrow"/>
          <w:sz w:val="20"/>
        </w:rPr>
      </w:pPr>
    </w:p>
    <w:p w14:paraId="7A8DCB55" w14:textId="3B284DAF" w:rsidR="008A3C59" w:rsidRDefault="00FF1A69" w:rsidP="008A3C59">
      <w:pPr>
        <w:rPr>
          <w:rFonts w:ascii="Arial Narrow" w:hAnsi="Arial Narrow"/>
          <w:sz w:val="20"/>
        </w:rPr>
      </w:pPr>
      <w:hyperlink r:id="rId6" w:history="1">
        <w:r w:rsidR="008A3C59" w:rsidRPr="009948AC">
          <w:rPr>
            <w:rStyle w:val="Hiperveza"/>
            <w:rFonts w:ascii="Arial Narrow" w:hAnsi="Arial Narrow"/>
            <w:sz w:val="20"/>
          </w:rPr>
          <w:t>https://branitelji.gov.hr/UserDocsImages/NG/12%20Prosinac/Zapo%C5%A1ljavanje/POPIS%20DOKAZA%20ZA%20OSTVARIVANJE%20PRAVA%20PRI%20ZAPO%C5%A0LJAVANJU.pdf</w:t>
        </w:r>
      </w:hyperlink>
    </w:p>
    <w:p w14:paraId="50105724" w14:textId="77777777" w:rsidR="008A3C59" w:rsidRDefault="008A3C59" w:rsidP="008A3C59">
      <w:pPr>
        <w:rPr>
          <w:rFonts w:ascii="Arial Narrow" w:hAnsi="Arial Narrow"/>
          <w:sz w:val="20"/>
        </w:rPr>
      </w:pPr>
    </w:p>
    <w:p w14:paraId="55961AC5" w14:textId="74211213" w:rsidR="008A3C59" w:rsidRDefault="008A3C59" w:rsidP="00AA419E">
      <w:pPr>
        <w:rPr>
          <w:rFonts w:ascii="Arial Narrow" w:hAnsi="Arial Narrow"/>
          <w:sz w:val="20"/>
        </w:rPr>
      </w:pPr>
    </w:p>
    <w:p w14:paraId="606690CC" w14:textId="3CB8B1C6" w:rsidR="0024325F" w:rsidRDefault="00533FEC" w:rsidP="00FF1A69">
      <w:pPr>
        <w:jc w:val="both"/>
        <w:rPr>
          <w:rFonts w:ascii="Arial Narrow" w:hAnsi="Arial Narrow"/>
          <w:sz w:val="20"/>
        </w:rPr>
      </w:pPr>
      <w:r w:rsidRPr="00686AFC">
        <w:rPr>
          <w:rFonts w:ascii="Arial Narrow" w:hAnsi="Arial Narrow"/>
          <w:sz w:val="20"/>
        </w:rPr>
        <w:tab/>
      </w:r>
      <w:r w:rsidR="0024325F">
        <w:rPr>
          <w:rFonts w:ascii="Arial Narrow" w:hAnsi="Arial Narrow"/>
          <w:sz w:val="20"/>
        </w:rPr>
        <w:t>Kandidat koji se poziva na pravo prednosti pri zapošljavanju prema članku 9. Zakona o profesionalnoj rehabilitaciji i zapošljavanju osoba s invaliditetom (NN br. 157/13., 152/14., 38/18., 32/20.) dužan je, pored dokaza o ispunjenju traženih uvjeta iz natječaja , uz prijavu priložiti i dokaz o utvrđenom statusu osobe s invaliditetom.</w:t>
      </w:r>
    </w:p>
    <w:p w14:paraId="64762996" w14:textId="77777777" w:rsidR="00E85C97" w:rsidRDefault="0024325F" w:rsidP="00FF1A69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Kandidat koji se poziva na pravo prednosti pri zapošljavanju sukladno članku 48.f Zakona o zaštiti vojnih i civilnih invalida rata (NN br. 33/92., 77/92., 27/93.,58/93., 2/94.,76/94., 108/95., 108/96., 82/01., 103/03., 148/13.,</w:t>
      </w:r>
      <w:r w:rsidR="00E85C97">
        <w:rPr>
          <w:rFonts w:ascii="Arial Narrow" w:hAnsi="Arial Narrow"/>
          <w:sz w:val="20"/>
        </w:rPr>
        <w:t xml:space="preserve"> 98/19.) duža je, pored dokaza o ispunjenju traženih uvjeta iz natječaja, uz prijavu priložiti i svu propisanu dokumentaciju prema navedenom Zakonu.</w:t>
      </w:r>
    </w:p>
    <w:p w14:paraId="315BDAE4" w14:textId="72C69FDF" w:rsidR="00E85C97" w:rsidRPr="00686AFC" w:rsidRDefault="00E85C97" w:rsidP="00FF1A69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 xml:space="preserve">Prijavom na natječaj kandidati daju privolu za obradu osobnih podataka u svrhu zapošljavanja, a u skladu s odredbama Opće uredbe o zaštiti </w:t>
      </w:r>
      <w:r w:rsidR="00D13527">
        <w:rPr>
          <w:rFonts w:ascii="Arial Narrow" w:hAnsi="Arial Narrow"/>
          <w:sz w:val="20"/>
        </w:rPr>
        <w:t>osobnih podataka broj 2016/697 i Zakona o provedbi</w:t>
      </w:r>
      <w:r w:rsidR="009D0BC2">
        <w:rPr>
          <w:rFonts w:ascii="Arial Narrow" w:hAnsi="Arial Narrow"/>
          <w:sz w:val="20"/>
        </w:rPr>
        <w:t xml:space="preserve"> opće urede o zaštiti </w:t>
      </w:r>
      <w:r w:rsidR="00D13527">
        <w:rPr>
          <w:rFonts w:ascii="Arial Narrow" w:hAnsi="Arial Narrow"/>
          <w:sz w:val="20"/>
        </w:rPr>
        <w:t xml:space="preserve"> podataka (NN br. 42/18.)</w:t>
      </w:r>
      <w:r>
        <w:rPr>
          <w:rFonts w:ascii="Arial Narrow" w:hAnsi="Arial Narrow"/>
          <w:sz w:val="20"/>
        </w:rPr>
        <w:t>.</w:t>
      </w:r>
      <w:r w:rsidR="00D13527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OŠ prof. Franje Viktora Šignjara, Virje, jamči svakom kandidatu da će dostavljenu dokumentaciju koristiti isključivo u svrhu pro</w:t>
      </w:r>
      <w:r w:rsidR="00D13527">
        <w:rPr>
          <w:rFonts w:ascii="Arial Narrow" w:hAnsi="Arial Narrow"/>
          <w:sz w:val="20"/>
        </w:rPr>
        <w:t>vođenja natječajnog postupka</w:t>
      </w:r>
      <w:r w:rsidR="00B563F9">
        <w:rPr>
          <w:rFonts w:ascii="Arial Narrow" w:hAnsi="Arial Narrow"/>
          <w:sz w:val="20"/>
        </w:rPr>
        <w:t>.</w:t>
      </w:r>
    </w:p>
    <w:p w14:paraId="1F383086" w14:textId="2BE92F07" w:rsidR="00CD6EBC" w:rsidRDefault="00CD6EBC" w:rsidP="00AA419E">
      <w:pPr>
        <w:rPr>
          <w:rFonts w:ascii="Arial Narrow" w:hAnsi="Arial Narrow"/>
          <w:sz w:val="20"/>
        </w:rPr>
      </w:pPr>
    </w:p>
    <w:p w14:paraId="2A9A7CD7" w14:textId="77777777" w:rsidR="00CD6EBC" w:rsidRPr="00F26886" w:rsidRDefault="00CD6EBC" w:rsidP="00AA419E">
      <w:pPr>
        <w:rPr>
          <w:rFonts w:ascii="Arial Narrow" w:hAnsi="Arial Narrow"/>
          <w:sz w:val="20"/>
        </w:rPr>
      </w:pPr>
    </w:p>
    <w:p w14:paraId="03B40778" w14:textId="77777777" w:rsidR="0028048D" w:rsidRPr="00686AFC" w:rsidRDefault="0028048D">
      <w:pPr>
        <w:rPr>
          <w:rFonts w:ascii="Arial Narrow" w:hAnsi="Arial Narrow"/>
          <w:sz w:val="20"/>
        </w:rPr>
      </w:pPr>
    </w:p>
    <w:p w14:paraId="2C8F4563" w14:textId="77777777" w:rsidR="00533FEC" w:rsidRPr="00686AFC" w:rsidRDefault="004E529F" w:rsidP="00CD6EBC">
      <w:pPr>
        <w:ind w:left="1440" w:firstLine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</w:t>
      </w:r>
      <w:r w:rsidR="00533FEC" w:rsidRPr="00686AFC">
        <w:rPr>
          <w:rFonts w:ascii="Arial Narrow" w:hAnsi="Arial Narrow"/>
          <w:sz w:val="20"/>
        </w:rPr>
        <w:t>ijave s dokazima o ispunj</w:t>
      </w:r>
      <w:r w:rsidR="00686AFC">
        <w:rPr>
          <w:rFonts w:ascii="Arial Narrow" w:hAnsi="Arial Narrow"/>
          <w:sz w:val="20"/>
        </w:rPr>
        <w:t>a</w:t>
      </w:r>
      <w:r w:rsidR="00F04255">
        <w:rPr>
          <w:rFonts w:ascii="Arial Narrow" w:hAnsi="Arial Narrow"/>
          <w:sz w:val="20"/>
        </w:rPr>
        <w:t xml:space="preserve">vanju uvjeta natječaja </w:t>
      </w:r>
      <w:r w:rsidR="00533FEC" w:rsidRPr="00686AFC">
        <w:rPr>
          <w:rFonts w:ascii="Arial Narrow" w:hAnsi="Arial Narrow"/>
          <w:sz w:val="20"/>
        </w:rPr>
        <w:t xml:space="preserve"> dostaviti na adresu:</w:t>
      </w:r>
    </w:p>
    <w:p w14:paraId="0F65A2B0" w14:textId="77777777" w:rsidR="00CF595E" w:rsidRDefault="00CF595E" w:rsidP="00CF595E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OSNOVNA ŠKOLA PROF. FRANJE VIKTORA ŠIGNJARA</w:t>
      </w:r>
    </w:p>
    <w:p w14:paraId="491EE47F" w14:textId="77777777" w:rsidR="00CF595E" w:rsidRDefault="00CF595E" w:rsidP="00CF595E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Ivana Gundulića 5a, 48326 Virje</w:t>
      </w:r>
    </w:p>
    <w:p w14:paraId="4130BC92" w14:textId="77777777" w:rsidR="00DB1EF9" w:rsidRDefault="00AC00DF" w:rsidP="00CD6EBC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 naznakom „Za natječaj – </w:t>
      </w:r>
      <w:r w:rsidR="009A3FCB">
        <w:rPr>
          <w:rFonts w:ascii="Arial Narrow" w:hAnsi="Arial Narrow"/>
          <w:sz w:val="20"/>
        </w:rPr>
        <w:t>tajnik/ca Škole</w:t>
      </w:r>
      <w:r w:rsidR="005C606D">
        <w:rPr>
          <w:rFonts w:ascii="Arial Narrow" w:hAnsi="Arial Narrow"/>
          <w:sz w:val="20"/>
        </w:rPr>
        <w:t>“</w:t>
      </w:r>
    </w:p>
    <w:p w14:paraId="05BEFE1E" w14:textId="77777777" w:rsidR="00CD6EBC" w:rsidRDefault="00CD6EBC" w:rsidP="00CD6EBC">
      <w:pPr>
        <w:jc w:val="center"/>
        <w:rPr>
          <w:rFonts w:ascii="Arial Narrow" w:hAnsi="Arial Narrow"/>
          <w:sz w:val="20"/>
        </w:rPr>
      </w:pPr>
    </w:p>
    <w:p w14:paraId="0B27668B" w14:textId="77777777" w:rsidR="00DB1EF9" w:rsidRDefault="00DB1EF9">
      <w:pPr>
        <w:rPr>
          <w:rFonts w:ascii="Arial Narrow" w:hAnsi="Arial Narrow"/>
          <w:sz w:val="20"/>
        </w:rPr>
      </w:pPr>
    </w:p>
    <w:p w14:paraId="0195AB55" w14:textId="77777777" w:rsidR="00DB1EF9" w:rsidRDefault="00DB1EF9">
      <w:pPr>
        <w:rPr>
          <w:rFonts w:ascii="Arial Narrow" w:hAnsi="Arial Narrow"/>
          <w:sz w:val="20"/>
        </w:rPr>
      </w:pPr>
    </w:p>
    <w:p w14:paraId="52C2FF16" w14:textId="60692F80" w:rsidR="004313A6" w:rsidRPr="00686AFC" w:rsidRDefault="00F25CCF" w:rsidP="00E85C97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</w:t>
      </w:r>
    </w:p>
    <w:p w14:paraId="1DC0E262" w14:textId="77777777" w:rsidR="00533FEC" w:rsidRDefault="00533FEC" w:rsidP="002F1580">
      <w:pPr>
        <w:ind w:left="720" w:firstLine="720"/>
        <w:rPr>
          <w:rFonts w:ascii="Arial Narrow" w:hAnsi="Arial Narrow"/>
          <w:b/>
          <w:sz w:val="20"/>
        </w:rPr>
      </w:pPr>
    </w:p>
    <w:p w14:paraId="0BB998F4" w14:textId="77777777" w:rsidR="00F0338F" w:rsidRDefault="00CF595E" w:rsidP="00F0338F"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Ravnateljica:</w:t>
      </w:r>
      <w:r w:rsidR="00533FEC" w:rsidRPr="00686AFC">
        <w:rPr>
          <w:rFonts w:ascii="Arial Narrow" w:hAnsi="Arial Narrow"/>
          <w:sz w:val="20"/>
        </w:rPr>
        <w:tab/>
      </w:r>
      <w:r w:rsidR="00533FEC" w:rsidRPr="00686AFC">
        <w:rPr>
          <w:rFonts w:ascii="Arial Narrow" w:hAnsi="Arial Narrow"/>
          <w:sz w:val="20"/>
        </w:rPr>
        <w:tab/>
      </w:r>
      <w:r w:rsidR="00533FEC" w:rsidRPr="00686AFC">
        <w:rPr>
          <w:rFonts w:ascii="Arial Narrow" w:hAnsi="Arial Narrow"/>
          <w:sz w:val="20"/>
        </w:rPr>
        <w:tab/>
      </w:r>
      <w:r w:rsidR="00533FEC" w:rsidRPr="00686AFC">
        <w:rPr>
          <w:rFonts w:ascii="Arial Narrow" w:hAnsi="Arial Narrow"/>
          <w:sz w:val="20"/>
        </w:rPr>
        <w:tab/>
      </w:r>
      <w:r w:rsidR="00533FEC" w:rsidRPr="00686AFC">
        <w:rPr>
          <w:rFonts w:ascii="Arial Narrow" w:hAnsi="Arial Narrow"/>
          <w:sz w:val="20"/>
        </w:rPr>
        <w:tab/>
      </w:r>
      <w:r w:rsidR="00533FEC" w:rsidRPr="00686AFC">
        <w:rPr>
          <w:rFonts w:ascii="Arial Narrow" w:hAnsi="Arial Narrow"/>
          <w:sz w:val="20"/>
        </w:rPr>
        <w:tab/>
      </w:r>
      <w:r w:rsidR="00533FEC" w:rsidRPr="00686AFC">
        <w:rPr>
          <w:rFonts w:ascii="Arial Narrow" w:hAnsi="Arial Narrow"/>
          <w:sz w:val="20"/>
        </w:rPr>
        <w:tab/>
      </w:r>
      <w:r w:rsidR="00533FEC" w:rsidRPr="00686AFC">
        <w:rPr>
          <w:rFonts w:ascii="Arial Narrow" w:hAnsi="Arial Narrow"/>
          <w:sz w:val="20"/>
        </w:rPr>
        <w:tab/>
        <w:t xml:space="preserve">      </w:t>
      </w:r>
      <w:r w:rsidR="00F0338F">
        <w:rPr>
          <w:rFonts w:ascii="Arial Narrow" w:hAnsi="Arial Narrow"/>
          <w:sz w:val="20"/>
        </w:rPr>
        <w:t xml:space="preserve">                                </w:t>
      </w:r>
      <w:r>
        <w:rPr>
          <w:rFonts w:ascii="Arial Narrow" w:hAnsi="Arial Narrow"/>
          <w:sz w:val="20"/>
        </w:rPr>
        <w:t xml:space="preserve">  Marica Cik Adaković,prof.</w:t>
      </w:r>
      <w:r w:rsidR="00533FEC" w:rsidRPr="00686AFC">
        <w:rPr>
          <w:rFonts w:ascii="Arial Narrow" w:hAnsi="Arial Narrow"/>
          <w:sz w:val="20"/>
        </w:rPr>
        <w:tab/>
      </w:r>
      <w:r w:rsidR="00533FEC" w:rsidRPr="00686AFC">
        <w:rPr>
          <w:rFonts w:ascii="Arial Narrow" w:hAnsi="Arial Narrow"/>
          <w:sz w:val="20"/>
        </w:rPr>
        <w:tab/>
      </w:r>
    </w:p>
    <w:p w14:paraId="6A2D89D3" w14:textId="77777777" w:rsidR="00533FEC" w:rsidRDefault="00533FEC">
      <w:pPr>
        <w:rPr>
          <w:rFonts w:ascii="Arial Narrow" w:hAnsi="Arial Narrow"/>
          <w:sz w:val="20"/>
        </w:rPr>
      </w:pPr>
      <w:r w:rsidRPr="00686AFC">
        <w:rPr>
          <w:rFonts w:ascii="Arial Narrow" w:hAnsi="Arial Narrow"/>
          <w:sz w:val="20"/>
        </w:rPr>
        <w:tab/>
      </w:r>
    </w:p>
    <w:p w14:paraId="700D64E7" w14:textId="77777777" w:rsidR="00D068B4" w:rsidRDefault="00D068B4">
      <w:pPr>
        <w:rPr>
          <w:rFonts w:ascii="Arial Narrow" w:hAnsi="Arial Narrow"/>
          <w:sz w:val="20"/>
        </w:rPr>
      </w:pPr>
    </w:p>
    <w:p w14:paraId="4CE4D86B" w14:textId="77777777" w:rsidR="00D068B4" w:rsidRDefault="00D068B4">
      <w:pPr>
        <w:rPr>
          <w:rFonts w:ascii="Arial Narrow" w:hAnsi="Arial Narrow"/>
          <w:sz w:val="20"/>
        </w:rPr>
      </w:pPr>
    </w:p>
    <w:sectPr w:rsidR="00D068B4" w:rsidSect="00C10AF4">
      <w:pgSz w:w="11907" w:h="16840" w:code="9"/>
      <w:pgMar w:top="1486" w:right="1418" w:bottom="432" w:left="1418" w:header="709" w:footer="709" w:gutter="0"/>
      <w:cols w:space="708"/>
      <w:docGrid w:linePitch="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05A8"/>
    <w:multiLevelType w:val="hybridMultilevel"/>
    <w:tmpl w:val="54EE870A"/>
    <w:lvl w:ilvl="0" w:tplc="B01A7AEC">
      <w:start w:val="8"/>
      <w:numFmt w:val="bullet"/>
      <w:lvlText w:val="-"/>
      <w:lvlJc w:val="left"/>
      <w:pPr>
        <w:ind w:left="3015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" w15:restartNumberingAfterBreak="0">
    <w:nsid w:val="1AA67801"/>
    <w:multiLevelType w:val="hybridMultilevel"/>
    <w:tmpl w:val="B882F4BE"/>
    <w:lvl w:ilvl="0" w:tplc="78921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9F79F0"/>
    <w:multiLevelType w:val="hybridMultilevel"/>
    <w:tmpl w:val="CCE62286"/>
    <w:lvl w:ilvl="0" w:tplc="2C5891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35C108F"/>
    <w:multiLevelType w:val="hybridMultilevel"/>
    <w:tmpl w:val="759AF5B8"/>
    <w:lvl w:ilvl="0" w:tplc="CD560C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44DD3"/>
    <w:multiLevelType w:val="hybridMultilevel"/>
    <w:tmpl w:val="7D9EB88A"/>
    <w:lvl w:ilvl="0" w:tplc="2B9EC7BE"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4D9E7986"/>
    <w:multiLevelType w:val="hybridMultilevel"/>
    <w:tmpl w:val="B032156A"/>
    <w:lvl w:ilvl="0" w:tplc="AA34FA5E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211D7"/>
    <w:multiLevelType w:val="hybridMultilevel"/>
    <w:tmpl w:val="FF7281AC"/>
    <w:lvl w:ilvl="0" w:tplc="40266C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1B07ABD"/>
    <w:multiLevelType w:val="hybridMultilevel"/>
    <w:tmpl w:val="07CA505C"/>
    <w:lvl w:ilvl="0" w:tplc="C96A69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C8"/>
    <w:rsid w:val="0000120A"/>
    <w:rsid w:val="00014060"/>
    <w:rsid w:val="000176EE"/>
    <w:rsid w:val="0001791F"/>
    <w:rsid w:val="0002620D"/>
    <w:rsid w:val="00035905"/>
    <w:rsid w:val="00090D5A"/>
    <w:rsid w:val="00095BCA"/>
    <w:rsid w:val="000962D6"/>
    <w:rsid w:val="000B3C58"/>
    <w:rsid w:val="000B7203"/>
    <w:rsid w:val="000E2454"/>
    <w:rsid w:val="00101184"/>
    <w:rsid w:val="00104678"/>
    <w:rsid w:val="00105D23"/>
    <w:rsid w:val="00117621"/>
    <w:rsid w:val="00140733"/>
    <w:rsid w:val="00141E1C"/>
    <w:rsid w:val="001424AF"/>
    <w:rsid w:val="00151946"/>
    <w:rsid w:val="001566D2"/>
    <w:rsid w:val="00177B29"/>
    <w:rsid w:val="0019134C"/>
    <w:rsid w:val="0019492D"/>
    <w:rsid w:val="00194D89"/>
    <w:rsid w:val="001C11E3"/>
    <w:rsid w:val="001C1714"/>
    <w:rsid w:val="001D01A4"/>
    <w:rsid w:val="001E09BC"/>
    <w:rsid w:val="001F24C3"/>
    <w:rsid w:val="002164D0"/>
    <w:rsid w:val="00224205"/>
    <w:rsid w:val="00227EAD"/>
    <w:rsid w:val="00241832"/>
    <w:rsid w:val="0024325F"/>
    <w:rsid w:val="00260046"/>
    <w:rsid w:val="00265F61"/>
    <w:rsid w:val="0028048D"/>
    <w:rsid w:val="00281DF0"/>
    <w:rsid w:val="002A5926"/>
    <w:rsid w:val="002C1675"/>
    <w:rsid w:val="002D495C"/>
    <w:rsid w:val="002F1580"/>
    <w:rsid w:val="00324468"/>
    <w:rsid w:val="003560E3"/>
    <w:rsid w:val="003768B9"/>
    <w:rsid w:val="00376EFF"/>
    <w:rsid w:val="00382A6C"/>
    <w:rsid w:val="00390EE9"/>
    <w:rsid w:val="003D3F5B"/>
    <w:rsid w:val="003D54FD"/>
    <w:rsid w:val="003D6874"/>
    <w:rsid w:val="003F5762"/>
    <w:rsid w:val="004313A6"/>
    <w:rsid w:val="00441812"/>
    <w:rsid w:val="00451104"/>
    <w:rsid w:val="0045626A"/>
    <w:rsid w:val="00456D26"/>
    <w:rsid w:val="00463590"/>
    <w:rsid w:val="0047049F"/>
    <w:rsid w:val="00472832"/>
    <w:rsid w:val="0047792C"/>
    <w:rsid w:val="004819C9"/>
    <w:rsid w:val="00482C35"/>
    <w:rsid w:val="00486B54"/>
    <w:rsid w:val="00492B3D"/>
    <w:rsid w:val="0049377B"/>
    <w:rsid w:val="004A308D"/>
    <w:rsid w:val="004C7D25"/>
    <w:rsid w:val="004D5C2E"/>
    <w:rsid w:val="004E2158"/>
    <w:rsid w:val="004E529F"/>
    <w:rsid w:val="004E5CF6"/>
    <w:rsid w:val="004F05C3"/>
    <w:rsid w:val="004F3AD4"/>
    <w:rsid w:val="0050631B"/>
    <w:rsid w:val="0050710C"/>
    <w:rsid w:val="00533FEC"/>
    <w:rsid w:val="00560122"/>
    <w:rsid w:val="00563076"/>
    <w:rsid w:val="0057166E"/>
    <w:rsid w:val="0057384E"/>
    <w:rsid w:val="00574AFC"/>
    <w:rsid w:val="00590951"/>
    <w:rsid w:val="005C0D71"/>
    <w:rsid w:val="005C3F62"/>
    <w:rsid w:val="005C606D"/>
    <w:rsid w:val="00627CD4"/>
    <w:rsid w:val="00632A75"/>
    <w:rsid w:val="00644B1E"/>
    <w:rsid w:val="00667A62"/>
    <w:rsid w:val="006762F3"/>
    <w:rsid w:val="006864E6"/>
    <w:rsid w:val="00686AFC"/>
    <w:rsid w:val="00697760"/>
    <w:rsid w:val="006A4E6F"/>
    <w:rsid w:val="006B057B"/>
    <w:rsid w:val="006B40FB"/>
    <w:rsid w:val="006C0DC2"/>
    <w:rsid w:val="006D2371"/>
    <w:rsid w:val="00707E2F"/>
    <w:rsid w:val="007224E7"/>
    <w:rsid w:val="00723771"/>
    <w:rsid w:val="00734F05"/>
    <w:rsid w:val="00745A03"/>
    <w:rsid w:val="007713C2"/>
    <w:rsid w:val="00786060"/>
    <w:rsid w:val="0079500C"/>
    <w:rsid w:val="007A2D6E"/>
    <w:rsid w:val="007B7BD5"/>
    <w:rsid w:val="007C203B"/>
    <w:rsid w:val="007C42CD"/>
    <w:rsid w:val="007C4687"/>
    <w:rsid w:val="007E418F"/>
    <w:rsid w:val="00804806"/>
    <w:rsid w:val="008150F0"/>
    <w:rsid w:val="00820346"/>
    <w:rsid w:val="00831126"/>
    <w:rsid w:val="00851E4A"/>
    <w:rsid w:val="008526F1"/>
    <w:rsid w:val="00866445"/>
    <w:rsid w:val="00872C4E"/>
    <w:rsid w:val="00874E8D"/>
    <w:rsid w:val="00883015"/>
    <w:rsid w:val="008A3C59"/>
    <w:rsid w:val="008F7C88"/>
    <w:rsid w:val="00901F96"/>
    <w:rsid w:val="00916119"/>
    <w:rsid w:val="009175A4"/>
    <w:rsid w:val="00926C09"/>
    <w:rsid w:val="00930531"/>
    <w:rsid w:val="00937BB8"/>
    <w:rsid w:val="00956042"/>
    <w:rsid w:val="00976AB4"/>
    <w:rsid w:val="0098641F"/>
    <w:rsid w:val="00990D39"/>
    <w:rsid w:val="009A3FCB"/>
    <w:rsid w:val="009A737C"/>
    <w:rsid w:val="009D0BC2"/>
    <w:rsid w:val="009D3F0F"/>
    <w:rsid w:val="009E2CF2"/>
    <w:rsid w:val="009F3DF9"/>
    <w:rsid w:val="00A131F7"/>
    <w:rsid w:val="00A14D73"/>
    <w:rsid w:val="00A23C40"/>
    <w:rsid w:val="00A47E55"/>
    <w:rsid w:val="00A543B5"/>
    <w:rsid w:val="00A76870"/>
    <w:rsid w:val="00A859EA"/>
    <w:rsid w:val="00A86568"/>
    <w:rsid w:val="00A97338"/>
    <w:rsid w:val="00AA419E"/>
    <w:rsid w:val="00AB5C65"/>
    <w:rsid w:val="00AC00DF"/>
    <w:rsid w:val="00AD1D15"/>
    <w:rsid w:val="00AE35E0"/>
    <w:rsid w:val="00AE47AD"/>
    <w:rsid w:val="00AE76FF"/>
    <w:rsid w:val="00B11990"/>
    <w:rsid w:val="00B27386"/>
    <w:rsid w:val="00B3541E"/>
    <w:rsid w:val="00B563F9"/>
    <w:rsid w:val="00B710C1"/>
    <w:rsid w:val="00B72BC9"/>
    <w:rsid w:val="00B86BC1"/>
    <w:rsid w:val="00B9318B"/>
    <w:rsid w:val="00BA6EAB"/>
    <w:rsid w:val="00BD7BE8"/>
    <w:rsid w:val="00C07E6B"/>
    <w:rsid w:val="00C10AF4"/>
    <w:rsid w:val="00C1111D"/>
    <w:rsid w:val="00C370F4"/>
    <w:rsid w:val="00C527E3"/>
    <w:rsid w:val="00C52EBD"/>
    <w:rsid w:val="00C5737C"/>
    <w:rsid w:val="00C61AD9"/>
    <w:rsid w:val="00C62933"/>
    <w:rsid w:val="00C710E3"/>
    <w:rsid w:val="00C75407"/>
    <w:rsid w:val="00C965D5"/>
    <w:rsid w:val="00CB59E8"/>
    <w:rsid w:val="00CD6EBC"/>
    <w:rsid w:val="00CF595E"/>
    <w:rsid w:val="00CF5AB1"/>
    <w:rsid w:val="00D04E68"/>
    <w:rsid w:val="00D068B4"/>
    <w:rsid w:val="00D13527"/>
    <w:rsid w:val="00D7718F"/>
    <w:rsid w:val="00D87E8F"/>
    <w:rsid w:val="00D946A9"/>
    <w:rsid w:val="00DA4252"/>
    <w:rsid w:val="00DA5009"/>
    <w:rsid w:val="00DA740D"/>
    <w:rsid w:val="00DB1EF9"/>
    <w:rsid w:val="00DC0780"/>
    <w:rsid w:val="00E21260"/>
    <w:rsid w:val="00E43CF8"/>
    <w:rsid w:val="00E70217"/>
    <w:rsid w:val="00E75377"/>
    <w:rsid w:val="00E85C97"/>
    <w:rsid w:val="00E968A4"/>
    <w:rsid w:val="00E97986"/>
    <w:rsid w:val="00EA02D3"/>
    <w:rsid w:val="00EB72C8"/>
    <w:rsid w:val="00EE4639"/>
    <w:rsid w:val="00EF48C2"/>
    <w:rsid w:val="00F00AE7"/>
    <w:rsid w:val="00F0338F"/>
    <w:rsid w:val="00F04255"/>
    <w:rsid w:val="00F25CCF"/>
    <w:rsid w:val="00F26886"/>
    <w:rsid w:val="00F524D8"/>
    <w:rsid w:val="00F70E25"/>
    <w:rsid w:val="00F943C0"/>
    <w:rsid w:val="00F97214"/>
    <w:rsid w:val="00FB274F"/>
    <w:rsid w:val="00FD7E83"/>
    <w:rsid w:val="00FE2125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FB318"/>
  <w15:chartTrackingRefBased/>
  <w15:docId w15:val="{484D8748-BF57-489B-9C1D-AD320D18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B72C8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6864E6"/>
    <w:rPr>
      <w:color w:val="0000FF"/>
      <w:u w:val="single"/>
    </w:rPr>
  </w:style>
  <w:style w:type="character" w:styleId="SlijeenaHiperveza">
    <w:name w:val="FollowedHyperlink"/>
    <w:rsid w:val="00C370F4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804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5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C267-0EEE-4C2C-B60D-7B170AA8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Osnovna škola Drnje</Company>
  <LinksUpToDate>false</LinksUpToDate>
  <CharactersWithSpaces>5755</CharactersWithSpaces>
  <SharedDoc>false</SharedDoc>
  <HLinks>
    <vt:vector size="12" baseType="variant">
      <vt:variant>
        <vt:i4>4653074</vt:i4>
      </vt:variant>
      <vt:variant>
        <vt:i4>3</vt:i4>
      </vt:variant>
      <vt:variant>
        <vt:i4>0</vt:i4>
      </vt:variant>
      <vt:variant>
        <vt:i4>5</vt:i4>
      </vt:variant>
      <vt:variant>
        <vt:lpwstr>http://www.os-fvsignjara-virje.skole.hr/</vt:lpwstr>
      </vt:variant>
      <vt:variant>
        <vt:lpwstr/>
      </vt:variant>
      <vt:variant>
        <vt:i4>327745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https://branitelji.gov.hr/UserDocsImages//NG/12 Prosinac/Zapo%C5%A1ljavanje//Popis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OŠ Drnje</dc:creator>
  <cp:keywords/>
  <cp:lastModifiedBy>Ružica Šenkižek</cp:lastModifiedBy>
  <cp:revision>36</cp:revision>
  <cp:lastPrinted>2021-04-14T08:10:00Z</cp:lastPrinted>
  <dcterms:created xsi:type="dcterms:W3CDTF">2021-04-10T11:01:00Z</dcterms:created>
  <dcterms:modified xsi:type="dcterms:W3CDTF">2021-04-19T05:07:00Z</dcterms:modified>
</cp:coreProperties>
</file>